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79" w:rsidRPr="00CF7AC8" w:rsidRDefault="000903C0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</w:p>
    <w:p w:rsidR="00AD0A79" w:rsidRPr="00CF7AC8" w:rsidRDefault="000903C0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D0A79" w:rsidRPr="00CF7AC8" w:rsidRDefault="000903C0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D0A79" w:rsidRPr="00CF7AC8" w:rsidRDefault="000903C0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D0A79" w:rsidRPr="00CF7AC8" w:rsidRDefault="00AD0A79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F7AC8">
        <w:rPr>
          <w:rFonts w:ascii="Times New Roman" w:hAnsi="Times New Roman"/>
          <w:sz w:val="24"/>
          <w:szCs w:val="24"/>
          <w:lang w:val="ru-RU"/>
        </w:rPr>
        <w:t>1</w:t>
      </w:r>
      <w:r w:rsidRPr="00CF7AC8">
        <w:rPr>
          <w:rFonts w:ascii="Times New Roman" w:hAnsi="Times New Roman"/>
          <w:sz w:val="24"/>
          <w:szCs w:val="24"/>
        </w:rPr>
        <w:t>1</w:t>
      </w:r>
      <w:r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ru-RU"/>
        </w:rPr>
        <w:t>Broj</w:t>
      </w:r>
      <w:r w:rsidRPr="00CF7AC8">
        <w:rPr>
          <w:rFonts w:ascii="Times New Roman" w:hAnsi="Times New Roman"/>
          <w:sz w:val="24"/>
          <w:szCs w:val="24"/>
          <w:lang w:val="ru-RU"/>
        </w:rPr>
        <w:t xml:space="preserve"> 06-2/3</w:t>
      </w:r>
      <w:r w:rsidRPr="00CF7AC8">
        <w:rPr>
          <w:rFonts w:ascii="Times New Roman" w:hAnsi="Times New Roman"/>
          <w:sz w:val="24"/>
          <w:szCs w:val="24"/>
        </w:rPr>
        <w:t>78-</w:t>
      </w:r>
      <w:r w:rsidRPr="00CF7AC8">
        <w:rPr>
          <w:rFonts w:ascii="Times New Roman" w:hAnsi="Times New Roman"/>
          <w:sz w:val="24"/>
          <w:szCs w:val="24"/>
          <w:lang w:val="ru-RU"/>
        </w:rPr>
        <w:t>13</w:t>
      </w:r>
    </w:p>
    <w:p w:rsidR="00AD0A79" w:rsidRPr="00CF7AC8" w:rsidRDefault="00AD0A79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F7AC8">
        <w:rPr>
          <w:rFonts w:ascii="Times New Roman" w:hAnsi="Times New Roman"/>
          <w:sz w:val="24"/>
          <w:szCs w:val="24"/>
        </w:rPr>
        <w:t>7</w:t>
      </w:r>
      <w:r w:rsidRPr="00CF7AC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903C0">
        <w:rPr>
          <w:rFonts w:ascii="Times New Roman" w:hAnsi="Times New Roman"/>
          <w:sz w:val="24"/>
          <w:szCs w:val="24"/>
          <w:lang w:val="ru-RU"/>
        </w:rPr>
        <w:t>oktobar</w:t>
      </w:r>
      <w:r w:rsidRPr="00CF7AC8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CF7AC8">
        <w:rPr>
          <w:rFonts w:ascii="Times New Roman" w:hAnsi="Times New Roman"/>
          <w:sz w:val="24"/>
          <w:szCs w:val="24"/>
        </w:rPr>
        <w:t>3</w:t>
      </w:r>
      <w:r w:rsidRPr="00CF7AC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903C0">
        <w:rPr>
          <w:rFonts w:ascii="Times New Roman" w:hAnsi="Times New Roman"/>
          <w:sz w:val="24"/>
          <w:szCs w:val="24"/>
          <w:lang w:val="ru-RU"/>
        </w:rPr>
        <w:t>godine</w:t>
      </w:r>
    </w:p>
    <w:p w:rsidR="00AD0A79" w:rsidRPr="00CF7AC8" w:rsidRDefault="000903C0" w:rsidP="00AD0A7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D0A79" w:rsidRPr="00CF7AC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D0A79" w:rsidRPr="00CF7AC8" w:rsidRDefault="00AD0A79" w:rsidP="00AD0A79">
      <w:pPr>
        <w:rPr>
          <w:lang w:val="en-US"/>
        </w:rPr>
      </w:pPr>
    </w:p>
    <w:p w:rsidR="00AD0A79" w:rsidRPr="00CF7AC8" w:rsidRDefault="00AD0A79" w:rsidP="00AD0A79">
      <w:pPr>
        <w:rPr>
          <w:lang w:val="sr-Cyrl-RS"/>
        </w:rPr>
      </w:pPr>
    </w:p>
    <w:p w:rsidR="00AD0A79" w:rsidRPr="00CF7AC8" w:rsidRDefault="00AD0A79" w:rsidP="00AD0A79">
      <w:pPr>
        <w:rPr>
          <w:lang w:val="sr-Cyrl-RS"/>
        </w:rPr>
      </w:pPr>
    </w:p>
    <w:p w:rsidR="00AD0A79" w:rsidRPr="00CF7AC8" w:rsidRDefault="00AD0A79" w:rsidP="00AD0A79">
      <w:pPr>
        <w:rPr>
          <w:lang w:val="sr-Cyrl-RS"/>
        </w:rPr>
      </w:pPr>
    </w:p>
    <w:p w:rsidR="00AD0A79" w:rsidRPr="00CF7AC8" w:rsidRDefault="000903C0" w:rsidP="00AD0A79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>
        <w:rPr>
          <w:rFonts w:eastAsia="Calibri"/>
          <w:lang w:val="sr-Cyrl-CS" w:eastAsia="en-US"/>
        </w:rPr>
        <w:t>Z</w:t>
      </w:r>
      <w:r w:rsidR="00AD0A79" w:rsidRPr="00CF7AC8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A</w:t>
      </w:r>
      <w:r w:rsidR="00AD0A79" w:rsidRPr="00CF7AC8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P</w:t>
      </w:r>
      <w:r w:rsidR="00AD0A79" w:rsidRPr="00CF7AC8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AD0A79" w:rsidRPr="00CF7AC8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S</w:t>
      </w:r>
      <w:r w:rsidR="00AD0A79" w:rsidRPr="00CF7AC8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N</w:t>
      </w:r>
      <w:r w:rsidR="00AD0A79" w:rsidRPr="00CF7AC8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AD0A79" w:rsidRPr="00CF7AC8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K</w:t>
      </w:r>
    </w:p>
    <w:p w:rsidR="00AD0A79" w:rsidRPr="00CF7AC8" w:rsidRDefault="00AD0A79" w:rsidP="00AD0A79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 w:rsidRPr="00CF7AC8">
        <w:rPr>
          <w:rFonts w:eastAsia="Calibri"/>
          <w:lang w:val="sr-Cyrl-RS" w:eastAsia="en-US"/>
        </w:rPr>
        <w:t xml:space="preserve">54. </w:t>
      </w:r>
      <w:r w:rsidR="000903C0">
        <w:rPr>
          <w:rFonts w:eastAsia="Calibri"/>
          <w:lang w:val="sr-Cyrl-CS" w:eastAsia="en-US"/>
        </w:rPr>
        <w:t>SEDNICE</w:t>
      </w:r>
      <w:r w:rsidRPr="00CF7AC8">
        <w:rPr>
          <w:rFonts w:eastAsia="Calibri"/>
          <w:lang w:val="sr-Latn-CS" w:eastAsia="en-US"/>
        </w:rPr>
        <w:t xml:space="preserve"> </w:t>
      </w:r>
      <w:r w:rsidR="000903C0">
        <w:rPr>
          <w:rFonts w:eastAsia="Calibri"/>
          <w:lang w:val="sr-Cyrl-CS" w:eastAsia="en-US"/>
        </w:rPr>
        <w:t>ODBORA</w:t>
      </w:r>
      <w:r w:rsidRPr="00CF7AC8">
        <w:rPr>
          <w:rFonts w:eastAsia="Calibri"/>
          <w:lang w:val="sr-Latn-CS" w:eastAsia="en-US"/>
        </w:rPr>
        <w:t xml:space="preserve"> </w:t>
      </w:r>
      <w:r w:rsidR="000903C0">
        <w:rPr>
          <w:rFonts w:eastAsia="Calibri"/>
          <w:lang w:val="sr-Cyrl-CS" w:eastAsia="en-US"/>
        </w:rPr>
        <w:t>ZA</w:t>
      </w:r>
      <w:r w:rsidRPr="00CF7AC8">
        <w:rPr>
          <w:rFonts w:eastAsia="Calibri"/>
          <w:lang w:val="sr-Latn-CS" w:eastAsia="en-US"/>
        </w:rPr>
        <w:t xml:space="preserve"> </w:t>
      </w:r>
      <w:r w:rsidR="000903C0">
        <w:rPr>
          <w:rFonts w:eastAsia="Calibri"/>
          <w:lang w:val="sr-Cyrl-CS" w:eastAsia="en-US"/>
        </w:rPr>
        <w:t>FINANSIJE</w:t>
      </w:r>
      <w:r w:rsidRPr="00CF7AC8">
        <w:rPr>
          <w:rFonts w:eastAsia="Calibri"/>
          <w:lang w:val="sr-Latn-CS" w:eastAsia="en-US"/>
        </w:rPr>
        <w:t>,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REPUBLIČKI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BUDžET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I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KONTROLU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TROŠENjA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JAVNIH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SREDSTAVA</w:t>
      </w:r>
      <w:r w:rsidRPr="00CF7AC8">
        <w:rPr>
          <w:rFonts w:eastAsia="Calibri"/>
          <w:lang w:val="sr-Cyrl-CS" w:eastAsia="en-US"/>
        </w:rPr>
        <w:t>,</w:t>
      </w:r>
      <w:r w:rsidRPr="00CF7AC8">
        <w:rPr>
          <w:rFonts w:eastAsia="Calibri"/>
          <w:lang w:val="sr-Latn-CS" w:eastAsia="en-US"/>
        </w:rPr>
        <w:t xml:space="preserve"> </w:t>
      </w:r>
      <w:r w:rsidR="000903C0">
        <w:rPr>
          <w:rFonts w:eastAsia="Calibri"/>
          <w:lang w:val="sr-Cyrl-CS" w:eastAsia="en-US"/>
        </w:rPr>
        <w:t>ODRŽANE</w:t>
      </w:r>
      <w:r w:rsidRPr="00CF7AC8">
        <w:rPr>
          <w:rFonts w:eastAsia="Calibri"/>
          <w:lang w:val="sr-Cyrl-CS" w:eastAsia="en-US"/>
        </w:rPr>
        <w:t xml:space="preserve"> </w:t>
      </w:r>
      <w:r w:rsidRPr="00CF7AC8">
        <w:rPr>
          <w:rFonts w:eastAsia="Calibri"/>
          <w:lang w:val="sr-Cyrl-RS" w:eastAsia="en-US"/>
        </w:rPr>
        <w:t>7</w:t>
      </w:r>
      <w:r w:rsidRPr="00CF7AC8">
        <w:rPr>
          <w:rFonts w:eastAsia="Calibri"/>
          <w:lang w:val="ru-RU" w:eastAsia="en-US"/>
        </w:rPr>
        <w:t xml:space="preserve">. </w:t>
      </w:r>
      <w:r w:rsidR="000903C0">
        <w:rPr>
          <w:rFonts w:eastAsia="Calibri"/>
          <w:lang w:val="sr-Cyrl-RS" w:eastAsia="en-US"/>
        </w:rPr>
        <w:t>OKTOBRA</w:t>
      </w:r>
      <w:r w:rsidRPr="00CF7AC8">
        <w:rPr>
          <w:rFonts w:eastAsia="Calibri"/>
          <w:lang w:val="ru-RU" w:eastAsia="en-US"/>
        </w:rPr>
        <w:t xml:space="preserve"> 201</w:t>
      </w:r>
      <w:r w:rsidRPr="00CF7AC8">
        <w:rPr>
          <w:rFonts w:eastAsia="Calibri"/>
          <w:lang w:val="en-US" w:eastAsia="en-US"/>
        </w:rPr>
        <w:t>3</w:t>
      </w:r>
      <w:r w:rsidRPr="00CF7AC8">
        <w:rPr>
          <w:rFonts w:eastAsia="Calibri"/>
          <w:lang w:val="sr-Cyrl-CS" w:eastAsia="en-US"/>
        </w:rPr>
        <w:t xml:space="preserve">. </w:t>
      </w:r>
      <w:r w:rsidR="000903C0">
        <w:rPr>
          <w:rFonts w:eastAsia="Calibri"/>
          <w:lang w:val="sr-Cyrl-CS" w:eastAsia="en-US"/>
        </w:rPr>
        <w:t>GODINE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  <w:r w:rsidRPr="00CF7AC8">
        <w:rPr>
          <w:rFonts w:eastAsia="Calibri"/>
          <w:lang w:val="sr-Cyrl-RS" w:eastAsia="en-US"/>
        </w:rPr>
        <w:tab/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RS" w:eastAsia="en-US"/>
        </w:rPr>
      </w:pP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CS" w:eastAsia="en-US"/>
        </w:rPr>
      </w:pPr>
      <w:r w:rsidRPr="00CF7AC8">
        <w:rPr>
          <w:rFonts w:eastAsia="Calibri"/>
          <w:lang w:val="sr-Cyrl-RS" w:eastAsia="en-US"/>
        </w:rPr>
        <w:tab/>
      </w:r>
      <w:r w:rsidR="000903C0">
        <w:rPr>
          <w:rFonts w:eastAsia="Calibri"/>
          <w:lang w:val="sr-Cyrl-RS" w:eastAsia="en-US"/>
        </w:rPr>
        <w:t>S</w:t>
      </w:r>
      <w:r w:rsidR="000903C0">
        <w:rPr>
          <w:rFonts w:eastAsia="Calibri"/>
          <w:lang w:val="sr-Cyrl-CS" w:eastAsia="en-US"/>
        </w:rPr>
        <w:t>ednica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Odbora</w:t>
      </w:r>
      <w:r w:rsidRPr="00CF7AC8">
        <w:rPr>
          <w:rFonts w:eastAsia="Calibri"/>
          <w:lang w:val="sr-Cyrl-CS" w:eastAsia="en-US"/>
        </w:rPr>
        <w:t xml:space="preserve"> </w:t>
      </w:r>
      <w:r w:rsidR="000903C0">
        <w:rPr>
          <w:rFonts w:eastAsia="Calibri"/>
          <w:lang w:val="sr-Cyrl-CS" w:eastAsia="en-US"/>
        </w:rPr>
        <w:t>je</w:t>
      </w:r>
      <w:r w:rsidRPr="00CF7AC8">
        <w:rPr>
          <w:rFonts w:eastAsia="Calibri"/>
          <w:lang w:val="sr-Cyrl-CS" w:eastAsia="en-US"/>
        </w:rPr>
        <w:t xml:space="preserve"> </w:t>
      </w:r>
      <w:r w:rsidR="000903C0">
        <w:rPr>
          <w:rFonts w:eastAsia="Calibri"/>
          <w:lang w:val="sr-Cyrl-CS" w:eastAsia="en-US"/>
        </w:rPr>
        <w:t>počela</w:t>
      </w:r>
      <w:r w:rsidRPr="00CF7AC8">
        <w:rPr>
          <w:rFonts w:eastAsia="Calibri"/>
          <w:lang w:val="sr-Cyrl-CS" w:eastAsia="en-US"/>
        </w:rPr>
        <w:t xml:space="preserve"> </w:t>
      </w:r>
      <w:r w:rsidR="000903C0">
        <w:rPr>
          <w:rFonts w:eastAsia="Calibri"/>
          <w:lang w:val="sr-Cyrl-CS" w:eastAsia="en-US"/>
        </w:rPr>
        <w:t>u</w:t>
      </w:r>
      <w:r w:rsidRPr="00CF7AC8">
        <w:rPr>
          <w:rFonts w:eastAsia="Calibri"/>
          <w:lang w:val="sr-Cyrl-CS" w:eastAsia="en-US"/>
        </w:rPr>
        <w:t xml:space="preserve"> </w:t>
      </w:r>
      <w:r w:rsidRPr="00CF7AC8">
        <w:rPr>
          <w:rFonts w:eastAsia="Calibri"/>
          <w:lang w:val="sr-Cyrl-CS"/>
        </w:rPr>
        <w:t>1</w:t>
      </w:r>
      <w:r w:rsidRPr="00CF7AC8">
        <w:rPr>
          <w:rFonts w:eastAsia="Calibri"/>
          <w:lang w:val="sr-Cyrl-RS"/>
        </w:rPr>
        <w:t>0</w:t>
      </w:r>
      <w:r w:rsidRPr="00CF7AC8">
        <w:rPr>
          <w:rFonts w:eastAsia="Calibri"/>
          <w:lang w:val="sr-Cyrl-CS"/>
        </w:rPr>
        <w:t>,</w:t>
      </w:r>
      <w:r w:rsidRPr="00CF7AC8">
        <w:rPr>
          <w:rFonts w:eastAsia="Calibri"/>
          <w:lang w:val="sr-Cyrl-RS"/>
        </w:rPr>
        <w:t>35</w:t>
      </w:r>
      <w:r w:rsidRPr="00CF7AC8">
        <w:rPr>
          <w:rFonts w:eastAsia="Calibri"/>
          <w:lang w:val="ru-RU"/>
        </w:rPr>
        <w:t xml:space="preserve">  </w:t>
      </w:r>
      <w:r w:rsidR="000903C0">
        <w:rPr>
          <w:rFonts w:eastAsia="Calibri"/>
          <w:lang w:val="sr-Cyrl-CS" w:eastAsia="en-US"/>
        </w:rPr>
        <w:t>časova</w:t>
      </w:r>
      <w:r w:rsidRPr="00CF7AC8">
        <w:rPr>
          <w:rFonts w:eastAsia="Calibri"/>
          <w:lang w:val="sr-Cyrl-CS" w:eastAsia="en-US"/>
        </w:rPr>
        <w:t>.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CS" w:eastAsia="en-US"/>
        </w:rPr>
      </w:pP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RS" w:eastAsia="en-US"/>
        </w:rPr>
      </w:pPr>
      <w:r w:rsidRPr="00CF7AC8">
        <w:rPr>
          <w:rFonts w:eastAsia="Calibri"/>
          <w:lang w:val="sr-Cyrl-CS" w:eastAsia="en-US"/>
        </w:rPr>
        <w:tab/>
      </w:r>
      <w:r w:rsidR="000903C0">
        <w:rPr>
          <w:rFonts w:eastAsia="Calibri"/>
          <w:lang w:val="sr-Cyrl-CS" w:eastAsia="en-US"/>
        </w:rPr>
        <w:t>Sednicom</w:t>
      </w:r>
      <w:r w:rsidRPr="00CF7AC8">
        <w:rPr>
          <w:rFonts w:eastAsia="Calibri"/>
          <w:lang w:val="sr-Cyrl-CS" w:eastAsia="en-US"/>
        </w:rPr>
        <w:t xml:space="preserve"> </w:t>
      </w:r>
      <w:r w:rsidR="000903C0">
        <w:rPr>
          <w:rFonts w:eastAsia="Calibri"/>
          <w:lang w:val="sr-Cyrl-CS" w:eastAsia="en-US"/>
        </w:rPr>
        <w:t>je</w:t>
      </w:r>
      <w:r w:rsidRPr="00CF7AC8">
        <w:rPr>
          <w:rFonts w:eastAsia="Calibri"/>
          <w:lang w:val="sr-Cyrl-RS" w:eastAsia="en-US"/>
        </w:rPr>
        <w:t xml:space="preserve"> </w:t>
      </w:r>
      <w:r w:rsidRPr="00CF7AC8">
        <w:rPr>
          <w:rFonts w:eastAsia="Calibri"/>
          <w:lang w:val="sr-Cyrl-CS" w:eastAsia="en-US"/>
        </w:rPr>
        <w:t xml:space="preserve"> </w:t>
      </w:r>
      <w:r w:rsidR="000903C0">
        <w:rPr>
          <w:rFonts w:eastAsia="Calibri"/>
          <w:lang w:val="sr-Cyrl-RS" w:eastAsia="en-US"/>
        </w:rPr>
        <w:t>predsedavala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Vesna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Kovač</w:t>
      </w:r>
      <w:r w:rsidRPr="00CF7AC8">
        <w:rPr>
          <w:rFonts w:eastAsia="Calibri"/>
          <w:lang w:val="sr-Cyrl-RS" w:eastAsia="en-US"/>
        </w:rPr>
        <w:t xml:space="preserve">, </w:t>
      </w:r>
      <w:r w:rsidR="000903C0">
        <w:rPr>
          <w:rFonts w:eastAsia="Calibri"/>
          <w:lang w:val="sr-Cyrl-RS" w:eastAsia="en-US"/>
        </w:rPr>
        <w:t>predsednica</w:t>
      </w:r>
      <w:r w:rsidRPr="00CF7AC8">
        <w:rPr>
          <w:rFonts w:eastAsia="Calibri"/>
          <w:lang w:val="sr-Cyrl-RS" w:eastAsia="en-US"/>
        </w:rPr>
        <w:t xml:space="preserve"> </w:t>
      </w:r>
      <w:r w:rsidR="000903C0">
        <w:rPr>
          <w:rFonts w:eastAsia="Calibri"/>
          <w:lang w:val="sr-Cyrl-RS" w:eastAsia="en-US"/>
        </w:rPr>
        <w:t>Odbora</w:t>
      </w:r>
      <w:r w:rsidRPr="00CF7AC8">
        <w:rPr>
          <w:rFonts w:eastAsia="Calibri"/>
          <w:lang w:val="sr-Cyrl-CS" w:eastAsia="en-US"/>
        </w:rPr>
        <w:t>.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RS" w:eastAsia="en-US"/>
        </w:rPr>
      </w:pP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21A12"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903C0">
        <w:rPr>
          <w:rFonts w:ascii="Times New Roman" w:eastAsia="Calibri" w:hAnsi="Times New Roman"/>
          <w:sz w:val="24"/>
          <w:szCs w:val="24"/>
        </w:rPr>
        <w:t>Pored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predsednice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s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ednici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su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prisustvovali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i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članovi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Odbora</w:t>
      </w:r>
      <w:r w:rsidRPr="00CF7AC8">
        <w:rPr>
          <w:rFonts w:ascii="Times New Roman" w:eastAsia="Calibri" w:hAnsi="Times New Roman"/>
          <w:sz w:val="24"/>
          <w:szCs w:val="24"/>
        </w:rPr>
        <w:t xml:space="preserve">: </w:t>
      </w:r>
      <w:r w:rsidR="000903C0">
        <w:rPr>
          <w:rFonts w:ascii="Times New Roman" w:eastAsia="Calibri" w:hAnsi="Times New Roman"/>
          <w:sz w:val="24"/>
          <w:szCs w:val="24"/>
        </w:rPr>
        <w:t>Zoran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Antić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Žika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Gojković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Radmilo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Kostić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dr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Milorad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Mijatović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Dragan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Tomić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i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Momo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Čolaković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i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zamenici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članova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Odbora</w:t>
      </w:r>
      <w:r w:rsidRPr="00CF7AC8">
        <w:rPr>
          <w:rFonts w:ascii="Times New Roman" w:eastAsia="Calibri" w:hAnsi="Times New Roman"/>
          <w:sz w:val="24"/>
          <w:szCs w:val="24"/>
        </w:rPr>
        <w:t xml:space="preserve">: </w:t>
      </w:r>
      <w:r w:rsidR="000903C0">
        <w:rPr>
          <w:rFonts w:ascii="Times New Roman" w:eastAsia="Calibri" w:hAnsi="Times New Roman"/>
          <w:sz w:val="24"/>
          <w:szCs w:val="24"/>
        </w:rPr>
        <w:t>Radoslav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Komlenović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umesto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Vojislava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Vujića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Dejan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Radenković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umesto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Zorana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Kasalovića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i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Boško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Ristić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umesto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Aleksandra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Senića</w:t>
      </w:r>
      <w:r w:rsidRPr="00CF7AC8">
        <w:rPr>
          <w:rFonts w:ascii="Times New Roman" w:eastAsia="Calibri" w:hAnsi="Times New Roman"/>
          <w:sz w:val="24"/>
          <w:szCs w:val="24"/>
        </w:rPr>
        <w:t xml:space="preserve">. 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RS" w:eastAsia="en-US"/>
        </w:rPr>
      </w:pPr>
      <w:r w:rsidRPr="00CF7AC8">
        <w:rPr>
          <w:rFonts w:eastAsia="Calibri"/>
          <w:lang w:val="sr-Cyrl-RS" w:eastAsia="en-US"/>
        </w:rPr>
        <w:t xml:space="preserve"> </w:t>
      </w:r>
      <w:r w:rsidRPr="00CF7AC8">
        <w:rPr>
          <w:rFonts w:eastAsia="Calibri"/>
          <w:lang w:val="sr-Cyrl-CS" w:eastAsia="en-US"/>
        </w:rPr>
        <w:tab/>
      </w: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21A12"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Sednici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nisu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prisustvovali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članovi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Odbora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>: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Veroljub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Arsić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Vojislav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Vujić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mr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Božidar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Đelić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Bojan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Đurić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Zoran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Kasalović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Dušica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Nikolić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Radojko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Obradović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Zoltan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Pek</w:t>
      </w:r>
      <w:r w:rsidRPr="00CF7AC8">
        <w:rPr>
          <w:rFonts w:ascii="Times New Roman" w:eastAsia="Calibri" w:hAnsi="Times New Roman"/>
          <w:sz w:val="24"/>
          <w:szCs w:val="24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</w:rPr>
        <w:t>Aleksandar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Senić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i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Đorđe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Stojšić</w:t>
      </w:r>
      <w:r w:rsidRPr="00CF7AC8">
        <w:rPr>
          <w:rFonts w:ascii="Times New Roman" w:eastAsia="Calibri" w:hAnsi="Times New Roman"/>
          <w:sz w:val="24"/>
          <w:szCs w:val="24"/>
        </w:rPr>
        <w:t>.</w:t>
      </w: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</w:p>
    <w:p w:rsidR="00062321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CF7AC8">
        <w:rPr>
          <w:rFonts w:ascii="Times New Roman" w:eastAsia="Calibri" w:hAnsi="Times New Roman"/>
          <w:sz w:val="24"/>
          <w:szCs w:val="24"/>
        </w:rPr>
        <w:tab/>
      </w:r>
      <w:r w:rsidR="00021A12" w:rsidRPr="00CF7AC8">
        <w:rPr>
          <w:rFonts w:ascii="Times New Roman" w:eastAsia="Calibri" w:hAnsi="Times New Roman"/>
          <w:sz w:val="24"/>
          <w:szCs w:val="24"/>
          <w:lang w:val="sr-Cyrl-RS"/>
        </w:rPr>
        <w:tab/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Sednici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su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prisustvovali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i</w:t>
      </w:r>
      <w:r w:rsidR="00062321"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zamenici</w:t>
      </w:r>
      <w:r w:rsidR="00062321"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članova</w:t>
      </w:r>
      <w:r w:rsidR="00062321"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Odbora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Mirko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Čikiriz</w:t>
      </w:r>
      <w:r w:rsidR="00062321"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i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dr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Vladimir</w:t>
      </w:r>
      <w:r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Marinković</w:t>
      </w:r>
      <w:r w:rsidR="00062321" w:rsidRPr="00CF7AC8">
        <w:rPr>
          <w:rFonts w:ascii="Times New Roman" w:eastAsia="Calibri" w:hAnsi="Times New Roman"/>
          <w:sz w:val="24"/>
          <w:szCs w:val="24"/>
        </w:rPr>
        <w:t>.</w:t>
      </w:r>
    </w:p>
    <w:p w:rsidR="00062321" w:rsidRPr="00CF7AC8" w:rsidRDefault="00062321" w:rsidP="00CF7AC8">
      <w:pPr>
        <w:rPr>
          <w:rFonts w:eastAsia="Calibri"/>
        </w:rPr>
      </w:pPr>
      <w:r w:rsidRPr="00CF7AC8">
        <w:rPr>
          <w:rFonts w:eastAsia="Calibri"/>
        </w:rPr>
        <w:t xml:space="preserve"> </w:t>
      </w:r>
    </w:p>
    <w:p w:rsidR="00CF7AC8" w:rsidRPr="00CF7AC8" w:rsidRDefault="00CF7AC8" w:rsidP="00CF7AC8">
      <w:pPr>
        <w:rPr>
          <w:lang w:val="sr-Cyrl-RS"/>
        </w:rPr>
      </w:pPr>
      <w:r w:rsidRPr="00CF7AC8">
        <w:rPr>
          <w:rFonts w:eastAsia="Calibri"/>
          <w:lang w:val="sr-Cyrl-CS"/>
        </w:rPr>
        <w:t xml:space="preserve">                         </w:t>
      </w:r>
      <w:r w:rsidR="000903C0">
        <w:rPr>
          <w:rFonts w:eastAsia="Calibri"/>
          <w:lang w:val="sr-Cyrl-CS"/>
        </w:rPr>
        <w:t>Sednici</w:t>
      </w:r>
      <w:r w:rsidR="00062321"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su</w:t>
      </w:r>
      <w:r w:rsidR="00062321"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prisustvovali</w:t>
      </w:r>
      <w:r w:rsidR="00062321"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članovi</w:t>
      </w:r>
      <w:r w:rsidR="00062321"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Odbora</w:t>
      </w:r>
      <w:r w:rsidR="00062321"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za</w:t>
      </w:r>
      <w:r w:rsidR="00062321" w:rsidRPr="00CF7AC8">
        <w:rPr>
          <w:rFonts w:eastAsia="Calibri"/>
          <w:lang w:val="sr-Cyrl-CS"/>
        </w:rPr>
        <w:t xml:space="preserve"> </w:t>
      </w:r>
      <w:r w:rsidR="000903C0">
        <w:t>administrativ</w:t>
      </w:r>
      <w:r w:rsidR="000903C0">
        <w:rPr>
          <w:lang w:val="sr-Cyrl-RS"/>
        </w:rPr>
        <w:t>no</w:t>
      </w:r>
      <w:r w:rsidRPr="00CF7AC8">
        <w:rPr>
          <w:lang w:val="sr-Cyrl-RS"/>
        </w:rPr>
        <w:t xml:space="preserve">- </w:t>
      </w:r>
      <w:r w:rsidR="000903C0">
        <w:t>budžetska</w:t>
      </w:r>
      <w:r w:rsidR="00062321" w:rsidRPr="00CF7AC8">
        <w:t xml:space="preserve"> </w:t>
      </w:r>
      <w:r w:rsidR="000903C0">
        <w:t>i</w:t>
      </w:r>
      <w:r w:rsidR="00062321" w:rsidRPr="00CF7AC8">
        <w:t xml:space="preserve"> </w:t>
      </w:r>
      <w:r w:rsidR="000903C0">
        <w:t>mandatno</w:t>
      </w:r>
      <w:r w:rsidR="00062321" w:rsidRPr="00CF7AC8">
        <w:t>-</w:t>
      </w:r>
      <w:r w:rsidR="000903C0">
        <w:t>imunitetska</w:t>
      </w:r>
      <w:r w:rsidR="00062321" w:rsidRPr="00CF7AC8">
        <w:t xml:space="preserve"> </w:t>
      </w:r>
      <w:r w:rsidR="000903C0">
        <w:t>pitanja</w:t>
      </w:r>
      <w:r w:rsidR="00062321" w:rsidRPr="00CF7AC8">
        <w:t>:</w:t>
      </w:r>
      <w:r w:rsidR="00AD0A79" w:rsidRPr="00CF7AC8">
        <w:rPr>
          <w:rFonts w:eastAsia="Calibri"/>
        </w:rPr>
        <w:t xml:space="preserve"> </w:t>
      </w:r>
      <w:r w:rsidR="000903C0">
        <w:rPr>
          <w:rFonts w:eastAsia="Calibri"/>
        </w:rPr>
        <w:t>Petar</w:t>
      </w:r>
      <w:r w:rsidR="00021A12" w:rsidRPr="00CF7AC8">
        <w:rPr>
          <w:rFonts w:eastAsia="Calibri"/>
        </w:rPr>
        <w:t xml:space="preserve"> </w:t>
      </w:r>
      <w:r w:rsidR="000903C0">
        <w:rPr>
          <w:rFonts w:eastAsia="Calibri"/>
        </w:rPr>
        <w:t>Petrović</w:t>
      </w:r>
      <w:r w:rsidRPr="00CF7AC8">
        <w:rPr>
          <w:lang w:val="sr-Cyrl-RS"/>
        </w:rPr>
        <w:t xml:space="preserve"> </w:t>
      </w:r>
      <w:r w:rsidR="000903C0">
        <w:rPr>
          <w:lang w:val="sr-Cyrl-RS"/>
        </w:rPr>
        <w:t>član</w:t>
      </w:r>
      <w:r w:rsidR="00021A12" w:rsidRPr="00CF7AC8">
        <w:rPr>
          <w:rFonts w:eastAsia="Calibri"/>
        </w:rPr>
        <w:t>,</w:t>
      </w:r>
      <w:r w:rsidRPr="00CF7AC8">
        <w:rPr>
          <w:lang w:val="sr-Cyrl-RS"/>
        </w:rPr>
        <w:t xml:space="preserve"> </w:t>
      </w:r>
      <w:r w:rsidR="000903C0">
        <w:rPr>
          <w:lang w:val="sr-Cyrl-RS"/>
        </w:rPr>
        <w:t>Miodrag</w:t>
      </w:r>
      <w:r w:rsidRPr="00CF7AC8">
        <w:rPr>
          <w:lang w:val="sr-Cyrl-RS"/>
        </w:rPr>
        <w:t xml:space="preserve"> </w:t>
      </w:r>
      <w:r w:rsidR="000903C0">
        <w:rPr>
          <w:lang w:val="sr-Cyrl-RS"/>
        </w:rPr>
        <w:t>Đidić</w:t>
      </w:r>
      <w:r w:rsidR="00330DA1">
        <w:rPr>
          <w:lang w:val="sr-Cyrl-RS"/>
        </w:rPr>
        <w:t xml:space="preserve"> </w:t>
      </w:r>
      <w:r w:rsidRPr="00CF7AC8">
        <w:rPr>
          <w:lang w:val="sr-Cyrl-RS"/>
        </w:rPr>
        <w:t xml:space="preserve"> </w:t>
      </w:r>
      <w:r w:rsidR="000903C0">
        <w:rPr>
          <w:lang w:val="sr-Cyrl-RS"/>
        </w:rPr>
        <w:t>član</w:t>
      </w:r>
      <w:r w:rsidR="00330DA1">
        <w:rPr>
          <w:lang w:val="sr-Cyrl-RS"/>
        </w:rPr>
        <w:t xml:space="preserve">, </w:t>
      </w:r>
      <w:r w:rsidR="000903C0">
        <w:rPr>
          <w:lang w:val="sr-Cyrl-RS"/>
        </w:rPr>
        <w:t>Olgica</w:t>
      </w:r>
      <w:r w:rsidR="00330DA1">
        <w:rPr>
          <w:lang w:val="sr-Cyrl-RS"/>
        </w:rPr>
        <w:t xml:space="preserve"> </w:t>
      </w:r>
      <w:r w:rsidR="000903C0">
        <w:rPr>
          <w:lang w:val="sr-Cyrl-RS"/>
        </w:rPr>
        <w:t>Batić</w:t>
      </w:r>
      <w:r w:rsidRPr="00CF7AC8">
        <w:rPr>
          <w:lang w:val="sr-Cyrl-RS"/>
        </w:rPr>
        <w:t xml:space="preserve"> </w:t>
      </w:r>
      <w:r w:rsidR="000903C0">
        <w:rPr>
          <w:lang w:val="sr-Cyrl-RS"/>
        </w:rPr>
        <w:t>član</w:t>
      </w:r>
      <w:r w:rsidR="00330DA1">
        <w:rPr>
          <w:lang w:val="en-US"/>
        </w:rPr>
        <w:t xml:space="preserve"> </w:t>
      </w:r>
      <w:r w:rsidR="000903C0">
        <w:rPr>
          <w:lang w:val="sr-Cyrl-RS"/>
        </w:rPr>
        <w:t>i</w:t>
      </w:r>
      <w:r w:rsidR="00330DA1">
        <w:rPr>
          <w:lang w:val="sr-Cyrl-RS"/>
        </w:rPr>
        <w:t xml:space="preserve"> </w:t>
      </w:r>
      <w:r w:rsidR="000903C0">
        <w:rPr>
          <w:rFonts w:eastAsia="Calibri"/>
        </w:rPr>
        <w:t>Srđan</w:t>
      </w:r>
      <w:r w:rsidR="00330DA1" w:rsidRPr="00CF7AC8">
        <w:rPr>
          <w:rFonts w:eastAsia="Calibri"/>
        </w:rPr>
        <w:t xml:space="preserve"> </w:t>
      </w:r>
      <w:r w:rsidR="000903C0">
        <w:rPr>
          <w:rFonts w:eastAsia="Calibri"/>
        </w:rPr>
        <w:t>Miković</w:t>
      </w:r>
      <w:r w:rsidR="00330DA1" w:rsidRPr="00CF7AC8">
        <w:rPr>
          <w:lang w:val="sr-Cyrl-RS"/>
        </w:rPr>
        <w:t xml:space="preserve"> </w:t>
      </w:r>
      <w:r w:rsidR="000903C0">
        <w:rPr>
          <w:lang w:val="sr-Cyrl-RS"/>
        </w:rPr>
        <w:t>zamenik</w:t>
      </w:r>
      <w:r w:rsidR="00330DA1" w:rsidRPr="00CF7AC8">
        <w:rPr>
          <w:lang w:val="sr-Cyrl-RS"/>
        </w:rPr>
        <w:t xml:space="preserve"> </w:t>
      </w:r>
      <w:r w:rsidR="000903C0">
        <w:rPr>
          <w:lang w:val="sr-Cyrl-RS"/>
        </w:rPr>
        <w:t>člana</w:t>
      </w:r>
      <w:r w:rsidRPr="00CF7AC8">
        <w:rPr>
          <w:lang w:val="sr-Cyrl-RS"/>
        </w:rPr>
        <w:t>.</w:t>
      </w:r>
    </w:p>
    <w:p w:rsidR="00CF7AC8" w:rsidRPr="00CF7AC8" w:rsidRDefault="00CF7AC8" w:rsidP="00CF7AC8">
      <w:pPr>
        <w:rPr>
          <w:lang w:val="sr-Cyrl-RS"/>
        </w:rPr>
      </w:pPr>
    </w:p>
    <w:p w:rsidR="00EE78B6" w:rsidRPr="00CF7AC8" w:rsidRDefault="00EE78B6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CF7AC8">
        <w:rPr>
          <w:rFonts w:ascii="Times New Roman" w:eastAsia="Calibr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ab/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Sednici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prisustvovao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Mladen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Mladenović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zamenik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generalnog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sekretara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Narodne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skupštine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Maja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Pavlović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>,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C0">
        <w:rPr>
          <w:rFonts w:ascii="Times New Roman" w:hAnsi="Times New Roman"/>
          <w:color w:val="000000"/>
          <w:sz w:val="24"/>
          <w:szCs w:val="24"/>
        </w:rPr>
        <w:t>šef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C0">
        <w:rPr>
          <w:rFonts w:ascii="Times New Roman" w:hAnsi="Times New Roman"/>
          <w:color w:val="000000"/>
          <w:sz w:val="24"/>
          <w:szCs w:val="24"/>
        </w:rPr>
        <w:t>Odseka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C0">
        <w:rPr>
          <w:rFonts w:ascii="Times New Roman" w:hAnsi="Times New Roman"/>
          <w:color w:val="000000"/>
          <w:sz w:val="24"/>
          <w:szCs w:val="24"/>
        </w:rPr>
        <w:t>za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C0">
        <w:rPr>
          <w:rFonts w:ascii="Times New Roman" w:hAnsi="Times New Roman"/>
          <w:color w:val="000000"/>
          <w:sz w:val="24"/>
          <w:szCs w:val="24"/>
        </w:rPr>
        <w:t>budžetsko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C0">
        <w:rPr>
          <w:rFonts w:ascii="Times New Roman" w:hAnsi="Times New Roman"/>
          <w:color w:val="000000"/>
          <w:sz w:val="24"/>
          <w:szCs w:val="24"/>
        </w:rPr>
        <w:t>planiranje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903C0">
        <w:rPr>
          <w:rFonts w:ascii="Times New Roman" w:hAnsi="Times New Roman"/>
          <w:color w:val="000000"/>
          <w:sz w:val="24"/>
          <w:szCs w:val="24"/>
        </w:rPr>
        <w:t>normativu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903C0">
        <w:rPr>
          <w:rFonts w:ascii="Times New Roman" w:hAnsi="Times New Roman"/>
          <w:color w:val="000000"/>
          <w:sz w:val="24"/>
          <w:szCs w:val="24"/>
        </w:rPr>
        <w:t>analizu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C0">
        <w:rPr>
          <w:rFonts w:ascii="Times New Roman" w:hAnsi="Times New Roman"/>
          <w:color w:val="000000"/>
          <w:sz w:val="24"/>
          <w:szCs w:val="24"/>
        </w:rPr>
        <w:t>i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C0">
        <w:rPr>
          <w:rFonts w:ascii="Times New Roman" w:hAnsi="Times New Roman"/>
          <w:color w:val="000000"/>
          <w:sz w:val="24"/>
          <w:szCs w:val="24"/>
        </w:rPr>
        <w:t>izveštavanje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C0">
        <w:rPr>
          <w:rFonts w:ascii="Times New Roman" w:hAnsi="Times New Roman"/>
          <w:color w:val="000000"/>
          <w:sz w:val="24"/>
          <w:szCs w:val="24"/>
        </w:rPr>
        <w:t>u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C0">
        <w:rPr>
          <w:rFonts w:ascii="Times New Roman" w:hAnsi="Times New Roman"/>
          <w:color w:val="000000"/>
          <w:sz w:val="24"/>
          <w:szCs w:val="24"/>
        </w:rPr>
        <w:t>Narodnoj</w:t>
      </w:r>
      <w:r w:rsidRPr="00C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3C0">
        <w:rPr>
          <w:rFonts w:ascii="Times New Roman" w:hAnsi="Times New Roman"/>
          <w:color w:val="000000"/>
          <w:sz w:val="24"/>
          <w:szCs w:val="24"/>
        </w:rPr>
        <w:t>skupštini</w:t>
      </w:r>
      <w:r w:rsidRPr="00CF7AC8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EE78B6" w:rsidRPr="00CF7AC8" w:rsidRDefault="00EE78B6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CF7AC8">
        <w:rPr>
          <w:rFonts w:ascii="Times New Roman" w:eastAsia="Calibri" w:hAnsi="Times New Roman"/>
          <w:sz w:val="24"/>
          <w:szCs w:val="24"/>
        </w:rPr>
        <w:tab/>
      </w:r>
      <w:r w:rsidR="00021A12" w:rsidRPr="00CF7AC8">
        <w:rPr>
          <w:rFonts w:ascii="Times New Roman" w:eastAsia="Calibri" w:hAnsi="Times New Roman"/>
          <w:sz w:val="24"/>
          <w:szCs w:val="24"/>
          <w:lang w:val="sr-Cyrl-RS"/>
        </w:rPr>
        <w:tab/>
      </w:r>
      <w:r w:rsidR="000903C0">
        <w:rPr>
          <w:rFonts w:ascii="Times New Roman" w:eastAsia="Calibri" w:hAnsi="Times New Roman"/>
          <w:sz w:val="24"/>
          <w:szCs w:val="24"/>
        </w:rPr>
        <w:t>Na</w:t>
      </w:r>
      <w:r w:rsidR="00EE78B6"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poziv</w:t>
      </w:r>
      <w:r w:rsidR="00EE78B6"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predsednice</w:t>
      </w:r>
      <w:r w:rsidR="00EE78B6" w:rsidRPr="00CF7AC8">
        <w:rPr>
          <w:rFonts w:ascii="Times New Roman" w:eastAsia="Calibri" w:hAnsi="Times New Roman"/>
          <w:sz w:val="24"/>
          <w:szCs w:val="24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Odbora</w:t>
      </w:r>
      <w:r w:rsidR="00EE78B6" w:rsidRPr="00CF7AC8">
        <w:rPr>
          <w:rFonts w:ascii="Times New Roman" w:eastAsia="Calibri" w:hAnsi="Times New Roman"/>
          <w:sz w:val="24"/>
          <w:szCs w:val="24"/>
        </w:rPr>
        <w:t>,</w:t>
      </w:r>
      <w:r w:rsidR="00EE78B6" w:rsidRPr="00CF7AC8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</w:rPr>
        <w:t>s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ednici</w:t>
      </w:r>
      <w:r w:rsidR="00EE78B6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su</w:t>
      </w:r>
      <w:r w:rsidR="00EE78B6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prisustvovali</w:t>
      </w:r>
      <w:r w:rsidR="0064306A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predstavnici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UNDP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Biljana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Ledeničan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direktor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za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parlamentarni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razvoj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i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Siniša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Ilić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Nebojša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Keljević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konsultanti</w:t>
      </w:r>
      <w:r w:rsidRPr="00CF7AC8">
        <w:rPr>
          <w:rFonts w:ascii="Times New Roman" w:hAnsi="Times New Roman"/>
          <w:color w:val="000000"/>
          <w:sz w:val="24"/>
          <w:szCs w:val="24"/>
        </w:rPr>
        <w:t>.</w:t>
      </w: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</w:p>
    <w:p w:rsidR="00AD0A79" w:rsidRPr="00CF7AC8" w:rsidRDefault="00AD0A79" w:rsidP="00021A12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21A12" w:rsidRPr="00CF7AC8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Nakon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utvrđivanja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kvoruma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Odbor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je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na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predlog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predsednice</w:t>
      </w:r>
      <w:r w:rsidR="00062321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jednoglasno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utvrdio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="Calibri" w:hAnsi="Times New Roman"/>
          <w:sz w:val="24"/>
          <w:szCs w:val="24"/>
          <w:lang w:val="sr-Cyrl-CS"/>
        </w:rPr>
        <w:t>sledeći</w:t>
      </w:r>
      <w:r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</w:p>
    <w:p w:rsidR="00AD0A79" w:rsidRPr="00CF7AC8" w:rsidRDefault="00AD0A79" w:rsidP="00AD0A79">
      <w:pPr>
        <w:widowControl w:val="0"/>
        <w:tabs>
          <w:tab w:val="left" w:pos="1440"/>
        </w:tabs>
        <w:jc w:val="both"/>
        <w:rPr>
          <w:rFonts w:eastAsia="Calibri"/>
          <w:lang w:val="sr-Cyrl-CS"/>
        </w:rPr>
      </w:pPr>
    </w:p>
    <w:p w:rsidR="00AD0A79" w:rsidRPr="00CF7AC8" w:rsidRDefault="000903C0" w:rsidP="00AD0A79">
      <w:pPr>
        <w:jc w:val="center"/>
        <w:rPr>
          <w:lang w:val="sr-Cyrl-CS"/>
        </w:rPr>
      </w:pPr>
      <w:r>
        <w:rPr>
          <w:lang w:val="sr-Cyrl-CS"/>
        </w:rPr>
        <w:lastRenderedPageBreak/>
        <w:t>D</w:t>
      </w:r>
      <w:r w:rsidR="00AD0A79" w:rsidRPr="00CF7AC8">
        <w:rPr>
          <w:lang w:val="sr-Cyrl-CS"/>
        </w:rPr>
        <w:t xml:space="preserve"> </w:t>
      </w:r>
      <w:r>
        <w:rPr>
          <w:lang w:val="sr-Cyrl-CS"/>
        </w:rPr>
        <w:t>n</w:t>
      </w:r>
      <w:r w:rsidR="00AD0A79" w:rsidRPr="00CF7AC8">
        <w:rPr>
          <w:lang w:val="sr-Cyrl-CS"/>
        </w:rPr>
        <w:t xml:space="preserve"> </w:t>
      </w:r>
      <w:r>
        <w:rPr>
          <w:lang w:val="sr-Cyrl-CS"/>
        </w:rPr>
        <w:t>e</w:t>
      </w:r>
      <w:r w:rsidR="00AD0A79" w:rsidRPr="00CF7AC8">
        <w:rPr>
          <w:lang w:val="sr-Cyrl-CS"/>
        </w:rPr>
        <w:t xml:space="preserve"> </w:t>
      </w:r>
      <w:r>
        <w:rPr>
          <w:lang w:val="sr-Cyrl-CS"/>
        </w:rPr>
        <w:t>v</w:t>
      </w:r>
      <w:r w:rsidR="00AD0A79" w:rsidRPr="00CF7AC8">
        <w:rPr>
          <w:lang w:val="sr-Cyrl-CS"/>
        </w:rPr>
        <w:t xml:space="preserve"> </w:t>
      </w:r>
      <w:r>
        <w:rPr>
          <w:lang w:val="sr-Cyrl-CS"/>
        </w:rPr>
        <w:t>n</w:t>
      </w:r>
      <w:r w:rsidR="00AD0A79" w:rsidRPr="00CF7AC8">
        <w:rPr>
          <w:lang w:val="sr-Cyrl-CS"/>
        </w:rPr>
        <w:t xml:space="preserve"> </w:t>
      </w:r>
      <w:r>
        <w:rPr>
          <w:lang w:val="sr-Cyrl-CS"/>
        </w:rPr>
        <w:t>i</w:t>
      </w:r>
      <w:r w:rsidR="00AD0A79" w:rsidRPr="00CF7AC8">
        <w:rPr>
          <w:lang w:val="sr-Cyrl-CS"/>
        </w:rPr>
        <w:t xml:space="preserve">    </w:t>
      </w:r>
      <w:r>
        <w:rPr>
          <w:lang w:val="sr-Cyrl-CS"/>
        </w:rPr>
        <w:t>r</w:t>
      </w:r>
      <w:r w:rsidR="00AD0A79" w:rsidRPr="00CF7AC8">
        <w:rPr>
          <w:lang w:val="sr-Cyrl-CS"/>
        </w:rPr>
        <w:t xml:space="preserve"> </w:t>
      </w:r>
      <w:r>
        <w:rPr>
          <w:lang w:val="sr-Cyrl-CS"/>
        </w:rPr>
        <w:t>e</w:t>
      </w:r>
      <w:r w:rsidR="00AD0A79" w:rsidRPr="00CF7AC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0A79" w:rsidRPr="00CF7AC8" w:rsidRDefault="00AD0A79" w:rsidP="00AD0A79">
      <w:pPr>
        <w:jc w:val="center"/>
        <w:rPr>
          <w:lang w:val="sr-Cyrl-C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hAnsi="Times New Roman"/>
          <w:sz w:val="24"/>
          <w:szCs w:val="24"/>
          <w:lang w:val="sr-Cyrl-CS"/>
        </w:rPr>
        <w:tab/>
      </w:r>
      <w:r w:rsidRPr="00CF7AC8">
        <w:rPr>
          <w:rFonts w:ascii="Times New Roman" w:hAnsi="Times New Roman"/>
          <w:sz w:val="24"/>
          <w:szCs w:val="24"/>
          <w:lang w:val="sr-Cyrl-CS"/>
        </w:rPr>
        <w:tab/>
      </w:r>
      <w:r w:rsidRPr="00CF7AC8">
        <w:rPr>
          <w:rFonts w:ascii="Times New Roman" w:hAnsi="Times New Roman"/>
          <w:sz w:val="24"/>
          <w:szCs w:val="24"/>
        </w:rPr>
        <w:t xml:space="preserve">1. </w:t>
      </w:r>
      <w:r w:rsidR="000903C0">
        <w:rPr>
          <w:rFonts w:ascii="Times New Roman" w:hAnsi="Times New Roman"/>
          <w:sz w:val="24"/>
          <w:szCs w:val="24"/>
          <w:lang w:val="sr-Cyrl-CS"/>
        </w:rPr>
        <w:t>Informacija</w:t>
      </w:r>
      <w:r w:rsidRPr="00CF7A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CS"/>
        </w:rPr>
        <w:t>o</w:t>
      </w:r>
      <w:r w:rsidRPr="00CF7A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CS"/>
        </w:rPr>
        <w:t>izradi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RS"/>
        </w:rPr>
        <w:t>p</w:t>
      </w:r>
      <w:r w:rsidR="000903C0">
        <w:rPr>
          <w:rFonts w:ascii="Times New Roman" w:hAnsi="Times New Roman"/>
          <w:sz w:val="24"/>
          <w:szCs w:val="24"/>
          <w:lang w:val="en-GB"/>
        </w:rPr>
        <w:t>ortal</w:t>
      </w:r>
      <w:r w:rsidR="000903C0">
        <w:rPr>
          <w:rFonts w:ascii="Times New Roman" w:hAnsi="Times New Roman"/>
          <w:sz w:val="24"/>
          <w:szCs w:val="24"/>
        </w:rPr>
        <w:t>a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za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praćenje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i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nadzor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nad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tro</w:t>
      </w:r>
      <w:r w:rsidR="000903C0">
        <w:rPr>
          <w:rFonts w:ascii="Times New Roman" w:hAnsi="Times New Roman"/>
          <w:sz w:val="24"/>
          <w:szCs w:val="24"/>
        </w:rPr>
        <w:t>š</w:t>
      </w:r>
      <w:r w:rsidR="000903C0">
        <w:rPr>
          <w:rFonts w:ascii="Times New Roman" w:hAnsi="Times New Roman"/>
          <w:sz w:val="24"/>
          <w:szCs w:val="24"/>
          <w:lang w:val="en-GB"/>
        </w:rPr>
        <w:t>enjem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RS"/>
        </w:rPr>
        <w:t>sredstava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b</w:t>
      </w:r>
      <w:r w:rsidR="000903C0">
        <w:rPr>
          <w:rFonts w:ascii="Times New Roman" w:hAnsi="Times New Roman"/>
          <w:sz w:val="24"/>
          <w:szCs w:val="24"/>
          <w:lang w:val="en-GB"/>
        </w:rPr>
        <w:t>u</w:t>
      </w:r>
      <w:r w:rsidR="000903C0">
        <w:rPr>
          <w:rFonts w:ascii="Times New Roman" w:hAnsi="Times New Roman"/>
          <w:sz w:val="24"/>
          <w:szCs w:val="24"/>
        </w:rPr>
        <w:t>dž</w:t>
      </w:r>
      <w:r w:rsidR="000903C0">
        <w:rPr>
          <w:rFonts w:ascii="Times New Roman" w:hAnsi="Times New Roman"/>
          <w:sz w:val="24"/>
          <w:szCs w:val="24"/>
          <w:lang w:val="en-GB"/>
        </w:rPr>
        <w:t>eta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R</w:t>
      </w:r>
      <w:r w:rsidR="000903C0">
        <w:rPr>
          <w:rFonts w:ascii="Times New Roman" w:hAnsi="Times New Roman"/>
          <w:sz w:val="24"/>
          <w:szCs w:val="24"/>
        </w:rPr>
        <w:t>epublike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Srbije</w:t>
      </w:r>
      <w:r w:rsidRPr="00CF7AC8">
        <w:rPr>
          <w:rFonts w:ascii="Times New Roman" w:hAnsi="Times New Roman"/>
          <w:sz w:val="24"/>
          <w:szCs w:val="24"/>
          <w:lang w:val="sr-Cyrl-RS"/>
        </w:rPr>
        <w:t>,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koji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će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RS"/>
        </w:rPr>
        <w:t>povezivati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Narodnu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skupštinu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RS"/>
        </w:rPr>
        <w:t>i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Upravu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za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trezor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RS"/>
        </w:rPr>
        <w:t>i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RS"/>
        </w:rPr>
        <w:t>o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obu</w:t>
      </w:r>
      <w:r w:rsidR="000903C0">
        <w:rPr>
          <w:rFonts w:ascii="Times New Roman" w:hAnsi="Times New Roman"/>
          <w:sz w:val="24"/>
          <w:szCs w:val="24"/>
          <w:lang w:val="sr-Cyrl-RS"/>
        </w:rPr>
        <w:t>ci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narodnih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poslanika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za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korišćenje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RS"/>
        </w:rPr>
        <w:t>p</w:t>
      </w:r>
      <w:r w:rsidR="000903C0">
        <w:rPr>
          <w:rFonts w:ascii="Times New Roman" w:hAnsi="Times New Roman"/>
          <w:sz w:val="24"/>
          <w:szCs w:val="24"/>
        </w:rPr>
        <w:t>ortala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903C0">
        <w:rPr>
          <w:rFonts w:ascii="Times New Roman" w:hAnsi="Times New Roman"/>
          <w:sz w:val="24"/>
          <w:szCs w:val="24"/>
          <w:lang w:val="sr-Cyrl-RS"/>
        </w:rPr>
        <w:t>u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RS"/>
        </w:rPr>
        <w:t>okviru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RS"/>
        </w:rPr>
        <w:t>Projekta</w:t>
      </w:r>
      <w:r w:rsidRPr="00CF7AC8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en-GB"/>
        </w:rPr>
        <w:t>UNDP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).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Uvodno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izlaganje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podnela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Biljana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Ledeničan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predstavnik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UNDP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Istakla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Narodna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Skupština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potpisivanjem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Sporazuma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saradnji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UNDP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Ambasadom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Švajcarske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Konfederacije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5.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septembra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2012.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zvanično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započela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okviru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Projekta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„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Jačanje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nadzorne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uloge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javnosti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radu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DC3EF4" w:rsidRPr="00CF7AC8">
        <w:rPr>
          <w:rFonts w:ascii="Times New Roman" w:eastAsiaTheme="minorHAnsi" w:hAnsi="Times New Roman"/>
          <w:sz w:val="24"/>
          <w:szCs w:val="24"/>
          <w:lang w:val="sr-Cyrl-RS"/>
        </w:rPr>
        <w:t>“,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izradu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portala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za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praćenje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i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nadzor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nad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tro</w:t>
      </w:r>
      <w:r w:rsidR="000903C0">
        <w:rPr>
          <w:rFonts w:ascii="Times New Roman" w:hAnsi="Times New Roman"/>
          <w:sz w:val="24"/>
          <w:szCs w:val="24"/>
        </w:rPr>
        <w:t>š</w:t>
      </w:r>
      <w:r w:rsidR="000903C0">
        <w:rPr>
          <w:rFonts w:ascii="Times New Roman" w:hAnsi="Times New Roman"/>
          <w:sz w:val="24"/>
          <w:szCs w:val="24"/>
          <w:lang w:val="en-GB"/>
        </w:rPr>
        <w:t>enjem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sr-Cyrl-RS"/>
        </w:rPr>
        <w:t>sredstava</w:t>
      </w:r>
      <w:r w:rsidRPr="00CF7A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b</w:t>
      </w:r>
      <w:r w:rsidR="000903C0">
        <w:rPr>
          <w:rFonts w:ascii="Times New Roman" w:hAnsi="Times New Roman"/>
          <w:sz w:val="24"/>
          <w:szCs w:val="24"/>
          <w:lang w:val="en-GB"/>
        </w:rPr>
        <w:t>u</w:t>
      </w:r>
      <w:r w:rsidR="000903C0">
        <w:rPr>
          <w:rFonts w:ascii="Times New Roman" w:hAnsi="Times New Roman"/>
          <w:sz w:val="24"/>
          <w:szCs w:val="24"/>
        </w:rPr>
        <w:t>dž</w:t>
      </w:r>
      <w:r w:rsidR="000903C0">
        <w:rPr>
          <w:rFonts w:ascii="Times New Roman" w:hAnsi="Times New Roman"/>
          <w:sz w:val="24"/>
          <w:szCs w:val="24"/>
          <w:lang w:val="en-GB"/>
        </w:rPr>
        <w:t>eta</w:t>
      </w:r>
      <w:r w:rsidRPr="00CF7AC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03C0">
        <w:rPr>
          <w:rFonts w:ascii="Times New Roman" w:hAnsi="Times New Roman"/>
          <w:sz w:val="24"/>
          <w:szCs w:val="24"/>
          <w:lang w:val="en-GB"/>
        </w:rPr>
        <w:t>R</w:t>
      </w:r>
      <w:r w:rsidR="000903C0">
        <w:rPr>
          <w:rFonts w:ascii="Times New Roman" w:hAnsi="Times New Roman"/>
          <w:sz w:val="24"/>
          <w:szCs w:val="24"/>
        </w:rPr>
        <w:t>epublike</w:t>
      </w:r>
      <w:r w:rsidRPr="00CF7AC8">
        <w:rPr>
          <w:rFonts w:ascii="Times New Roman" w:hAnsi="Times New Roman"/>
          <w:sz w:val="24"/>
          <w:szCs w:val="24"/>
        </w:rPr>
        <w:t xml:space="preserve"> </w:t>
      </w:r>
      <w:r w:rsidR="000903C0">
        <w:rPr>
          <w:rFonts w:ascii="Times New Roman" w:hAnsi="Times New Roman"/>
          <w:sz w:val="24"/>
          <w:szCs w:val="24"/>
        </w:rPr>
        <w:t>Srbije</w:t>
      </w:r>
      <w:r w:rsidRPr="00CF7AC8">
        <w:rPr>
          <w:rFonts w:ascii="Times New Roman" w:hAnsi="Times New Roman"/>
          <w:sz w:val="24"/>
          <w:szCs w:val="24"/>
          <w:lang w:val="sr-Cyrl-RS"/>
        </w:rPr>
        <w:t>.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Ovim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Narodna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skupština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svrstala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redak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broj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parlamenata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svetu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sami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napravili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portal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praćenje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javnih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finansija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većini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zemalja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ovo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pitanje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rešeno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preko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Uprave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trezor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Napomenula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nakon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dodatnih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priprema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analiza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portal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početi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radom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krajem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2014.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ili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početkom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2015.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EE78B6" w:rsidRPr="00CF7AC8" w:rsidRDefault="00EE78B6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Pavlović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prezentovala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Odboru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podatke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trenutno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postoje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Upravi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trezor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sistemu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izvršenje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budžeta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mogućnostima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prednostima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ovog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Projekta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Siniša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Ilić</w:t>
      </w:r>
      <w:r w:rsidR="00237486" w:rsidRPr="00CF7AC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ukazao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cilj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prezentacije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pokaže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šta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sve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podataka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moguće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dobijati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Uprave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trezor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tj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podaci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dostupni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direktne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indirektne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budžetske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korisnike</w:t>
      </w:r>
      <w:r w:rsidR="00EE78B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direktne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budžetske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korisnike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postoji</w:t>
      </w:r>
      <w:r w:rsidR="001420C3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informacioni</w:t>
      </w:r>
      <w:r w:rsidR="001420C3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Sistem</w:t>
      </w:r>
      <w:r w:rsidR="001420C3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upravljanje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javnim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finansijama</w:t>
      </w:r>
      <w:r w:rsidR="001420C3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(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SUJF</w:t>
      </w:r>
      <w:r w:rsidR="001420C3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),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dok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indirektni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budžetski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korisnici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još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uvek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nisu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integrisani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ovaj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sistem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ali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njihovo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izvršenje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može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pratiti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preko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dnevnih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izvoda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Tomić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Miković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Kovač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Tomić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ocenio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dovoljno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oviru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Projekta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organizovati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samo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obuku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narodnih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poslanika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korišćenje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ovog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portala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Naglasio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budžet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dovoljan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finansiranje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svih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potreba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država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ima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posebno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ogromne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stope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sive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ekonomije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tako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treba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fokusirati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njeno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suzbijanje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Pored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toga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treba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proširiti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izvore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prihoda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budžeta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trenutnih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15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izvora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dovoljno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jer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postoje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mnogi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potencijalni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izvori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izuzeti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oporezivanja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ovom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sistemu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treba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koristiti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praksu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nekih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evropskih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zemalja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gde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masovnim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oporezivanjem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krupnog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kapitala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dolazi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značajnih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sredstava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budžet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D0A79" w:rsidRPr="00CF7AC8" w:rsidRDefault="009253F5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Miković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pozitivno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ocenio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ovaj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projekat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istakao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veoma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važno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imaju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uvid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trošenje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javnih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sredstava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Kovač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izrazila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zadovoljstvo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zbog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uvođenja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ovog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portala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naglasila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predstavljati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veliku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pomoć</w:t>
      </w:r>
      <w:r w:rsidR="009253F5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obavljanju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nadzorne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funkcije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237486" w:rsidRPr="00CF7AC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903C0"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Pr="00CF7AC8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AD0A79" w:rsidRPr="00CF7AC8" w:rsidRDefault="00AD0A79" w:rsidP="00AD0A79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D0A79" w:rsidRPr="00CF7AC8" w:rsidRDefault="00AD0A79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  <w:r w:rsidRPr="00CF7AC8">
        <w:rPr>
          <w:rFonts w:eastAsiaTheme="minorHAnsi"/>
          <w:lang w:val="sr-Cyrl-RS"/>
        </w:rPr>
        <w:tab/>
      </w:r>
      <w:r w:rsidR="000903C0">
        <w:rPr>
          <w:rFonts w:eastAsia="Calibri"/>
          <w:lang w:val="sr-Cyrl-CS"/>
        </w:rPr>
        <w:t>Sednica</w:t>
      </w:r>
      <w:r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je</w:t>
      </w:r>
      <w:r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zaključena</w:t>
      </w:r>
      <w:r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u</w:t>
      </w:r>
      <w:r w:rsidRPr="00CF7AC8">
        <w:rPr>
          <w:rFonts w:eastAsia="Calibri"/>
          <w:lang w:val="sr-Cyrl-CS"/>
        </w:rPr>
        <w:t xml:space="preserve"> 1</w:t>
      </w:r>
      <w:r w:rsidRPr="00CF7AC8">
        <w:rPr>
          <w:rFonts w:eastAsia="Calibri"/>
          <w:lang w:val="en-US"/>
        </w:rPr>
        <w:t>1</w:t>
      </w:r>
      <w:r w:rsidRPr="00CF7AC8">
        <w:rPr>
          <w:rFonts w:eastAsia="Calibri"/>
          <w:lang w:val="sr-Cyrl-CS"/>
        </w:rPr>
        <w:t>,</w:t>
      </w:r>
      <w:r w:rsidR="009253F5" w:rsidRPr="00CF7AC8">
        <w:rPr>
          <w:rFonts w:eastAsia="Calibri"/>
          <w:lang w:val="sr-Cyrl-CS"/>
        </w:rPr>
        <w:t>1</w:t>
      </w:r>
      <w:r w:rsidRPr="00CF7AC8">
        <w:rPr>
          <w:rFonts w:eastAsia="Calibri"/>
          <w:lang w:val="sr-Cyrl-RS"/>
        </w:rPr>
        <w:t>0</w:t>
      </w:r>
      <w:r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časova</w:t>
      </w:r>
      <w:r w:rsidRPr="00CF7AC8">
        <w:rPr>
          <w:rFonts w:eastAsia="Calibri"/>
          <w:lang w:val="sr-Cyrl-CS"/>
        </w:rPr>
        <w:t>.</w:t>
      </w:r>
    </w:p>
    <w:p w:rsidR="00AD0A79" w:rsidRPr="00CF7AC8" w:rsidRDefault="00AD0A79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</w:p>
    <w:p w:rsidR="00AD0A79" w:rsidRPr="00CF7AC8" w:rsidRDefault="00AD0A79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</w:p>
    <w:p w:rsidR="00AD0A79" w:rsidRPr="00CF7AC8" w:rsidRDefault="000903C0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AD0A79" w:rsidRPr="00CF7AC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AD0A79" w:rsidRPr="00CF7AC8">
        <w:rPr>
          <w:rFonts w:eastAsia="Calibri"/>
          <w:lang w:val="sr-Cyrl-CS"/>
        </w:rPr>
        <w:t xml:space="preserve">                                     </w:t>
      </w:r>
      <w:r w:rsidR="00237486" w:rsidRPr="00CF7AC8">
        <w:rPr>
          <w:rFonts w:eastAsia="Calibri"/>
          <w:lang w:val="sr-Cyrl-CS"/>
        </w:rPr>
        <w:t xml:space="preserve">       </w:t>
      </w:r>
      <w:r w:rsidR="009253F5" w:rsidRPr="00CF7AC8">
        <w:rPr>
          <w:rFonts w:eastAsia="Calibri"/>
          <w:lang w:val="sr-Cyrl-CS"/>
        </w:rPr>
        <w:t xml:space="preserve">            </w:t>
      </w:r>
      <w:r w:rsidR="00AD0A79" w:rsidRPr="00CF7AC8">
        <w:rPr>
          <w:rFonts w:eastAsia="Calibri"/>
          <w:lang w:val="sr-Cyrl-CS"/>
        </w:rPr>
        <w:t xml:space="preserve"> </w:t>
      </w:r>
      <w:r w:rsidR="009253F5" w:rsidRPr="00CF7AC8">
        <w:rPr>
          <w:rFonts w:eastAsia="Calibri"/>
          <w:lang w:val="sr-Cyrl-CS"/>
        </w:rPr>
        <w:t xml:space="preserve">      </w:t>
      </w:r>
      <w:r>
        <w:rPr>
          <w:rFonts w:eastAsia="Calibri"/>
          <w:lang w:val="sr-Cyrl-CS"/>
        </w:rPr>
        <w:t>PREDSEDNIK</w:t>
      </w:r>
      <w:r w:rsidR="00AD0A79" w:rsidRPr="00CF7AC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AD0A79" w:rsidRPr="00CF7AC8">
        <w:rPr>
          <w:rFonts w:eastAsia="Calibri"/>
          <w:lang w:val="sr-Cyrl-CS"/>
        </w:rPr>
        <w:t xml:space="preserve">           </w:t>
      </w:r>
    </w:p>
    <w:p w:rsidR="00AD0A79" w:rsidRPr="00CF7AC8" w:rsidRDefault="00AD0A79" w:rsidP="00AD0A7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/>
        </w:rPr>
      </w:pPr>
    </w:p>
    <w:p w:rsidR="00AD0A79" w:rsidRPr="00CF7AC8" w:rsidRDefault="009253F5" w:rsidP="000903C0">
      <w:pPr>
        <w:widowControl w:val="0"/>
        <w:tabs>
          <w:tab w:val="center" w:pos="0"/>
          <w:tab w:val="left" w:pos="1440"/>
        </w:tabs>
        <w:jc w:val="both"/>
        <w:rPr>
          <w:rFonts w:eastAsia="Calibri"/>
          <w:lang w:val="sr-Cyrl-CS"/>
        </w:rPr>
      </w:pPr>
      <w:r w:rsidRPr="00CF7AC8">
        <w:rPr>
          <w:rFonts w:eastAsia="Calibri"/>
          <w:lang w:val="sr-Cyrl-CS"/>
        </w:rPr>
        <w:t xml:space="preserve">    </w:t>
      </w:r>
      <w:r w:rsidR="000903C0">
        <w:rPr>
          <w:rFonts w:eastAsia="Calibri"/>
          <w:lang w:val="sr-Cyrl-CS"/>
        </w:rPr>
        <w:t>Milena</w:t>
      </w:r>
      <w:r w:rsidR="00AD0A79"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Sandić</w:t>
      </w:r>
      <w:r w:rsidR="000903C0">
        <w:rPr>
          <w:rFonts w:eastAsia="Calibri"/>
          <w:lang w:val="en-US"/>
        </w:rPr>
        <w:tab/>
      </w:r>
      <w:r w:rsidR="000903C0">
        <w:rPr>
          <w:rFonts w:eastAsia="Calibri"/>
          <w:lang w:val="en-US"/>
        </w:rPr>
        <w:tab/>
      </w:r>
      <w:r w:rsidR="000903C0">
        <w:rPr>
          <w:rFonts w:eastAsia="Calibri"/>
          <w:lang w:val="en-US"/>
        </w:rPr>
        <w:tab/>
      </w:r>
      <w:r w:rsidR="000903C0">
        <w:rPr>
          <w:rFonts w:eastAsia="Calibri"/>
          <w:lang w:val="en-US"/>
        </w:rPr>
        <w:tab/>
      </w:r>
      <w:r w:rsidR="000903C0">
        <w:rPr>
          <w:rFonts w:eastAsia="Calibri"/>
          <w:lang w:val="en-US"/>
        </w:rPr>
        <w:tab/>
      </w:r>
      <w:r w:rsidR="000903C0">
        <w:rPr>
          <w:rFonts w:eastAsia="Calibri"/>
          <w:lang w:val="en-US"/>
        </w:rPr>
        <w:tab/>
      </w:r>
      <w:r w:rsidR="000903C0">
        <w:rPr>
          <w:rFonts w:eastAsia="Calibri"/>
          <w:lang w:val="en-US"/>
        </w:rPr>
        <w:tab/>
      </w:r>
      <w:bookmarkStart w:id="0" w:name="_GoBack"/>
      <w:bookmarkEnd w:id="0"/>
      <w:r w:rsidR="000903C0">
        <w:rPr>
          <w:rFonts w:eastAsia="Calibri"/>
          <w:lang w:val="sr-Cyrl-CS"/>
        </w:rPr>
        <w:t>Vesna</w:t>
      </w:r>
      <w:r w:rsidR="00AD0A79" w:rsidRPr="00CF7AC8">
        <w:rPr>
          <w:rFonts w:eastAsia="Calibri"/>
          <w:lang w:val="sr-Cyrl-CS"/>
        </w:rPr>
        <w:t xml:space="preserve"> </w:t>
      </w:r>
      <w:r w:rsidR="000903C0">
        <w:rPr>
          <w:rFonts w:eastAsia="Calibri"/>
          <w:lang w:val="sr-Cyrl-CS"/>
        </w:rPr>
        <w:t>Kovač</w:t>
      </w:r>
    </w:p>
    <w:sectPr w:rsidR="00AD0A79" w:rsidRPr="00CF7AC8" w:rsidSect="00090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48" w:rsidRDefault="00DD6548" w:rsidP="000903C0">
      <w:r>
        <w:separator/>
      </w:r>
    </w:p>
  </w:endnote>
  <w:endnote w:type="continuationSeparator" w:id="0">
    <w:p w:rsidR="00DD6548" w:rsidRDefault="00DD6548" w:rsidP="0009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C0" w:rsidRDefault="000903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C0" w:rsidRDefault="000903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C0" w:rsidRDefault="00090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48" w:rsidRDefault="00DD6548" w:rsidP="000903C0">
      <w:r>
        <w:separator/>
      </w:r>
    </w:p>
  </w:footnote>
  <w:footnote w:type="continuationSeparator" w:id="0">
    <w:p w:rsidR="00DD6548" w:rsidRDefault="00DD6548" w:rsidP="00090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C0" w:rsidRDefault="000903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C0" w:rsidRDefault="000903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C0" w:rsidRDefault="000903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29DE"/>
    <w:multiLevelType w:val="hybridMultilevel"/>
    <w:tmpl w:val="BBD45E56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1E"/>
    <w:rsid w:val="00021A12"/>
    <w:rsid w:val="00051408"/>
    <w:rsid w:val="00062321"/>
    <w:rsid w:val="000903C0"/>
    <w:rsid w:val="001420C3"/>
    <w:rsid w:val="00237486"/>
    <w:rsid w:val="00330DA1"/>
    <w:rsid w:val="00632D64"/>
    <w:rsid w:val="0064306A"/>
    <w:rsid w:val="008F481E"/>
    <w:rsid w:val="009253F5"/>
    <w:rsid w:val="00AD0A79"/>
    <w:rsid w:val="00AE64AA"/>
    <w:rsid w:val="00CF7AC8"/>
    <w:rsid w:val="00D27E44"/>
    <w:rsid w:val="00DC3EF4"/>
    <w:rsid w:val="00DD6548"/>
    <w:rsid w:val="00EE78B6"/>
    <w:rsid w:val="00F1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A7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F7A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03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3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903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3C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A7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F7A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03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3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903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3C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Olgica</cp:lastModifiedBy>
  <cp:revision>2</cp:revision>
  <dcterms:created xsi:type="dcterms:W3CDTF">2014-01-30T10:42:00Z</dcterms:created>
  <dcterms:modified xsi:type="dcterms:W3CDTF">2014-01-30T10:42:00Z</dcterms:modified>
</cp:coreProperties>
</file>